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BC" w:rsidRPr="006069BC" w:rsidRDefault="006069BC" w:rsidP="006069BC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69BC">
        <w:rPr>
          <w:rFonts w:ascii="Times New Roman" w:hAnsi="Times New Roman" w:cs="Times New Roman"/>
          <w:b/>
          <w:color w:val="C00000"/>
          <w:sz w:val="24"/>
          <w:szCs w:val="24"/>
        </w:rPr>
        <w:t>РАЗЪЯСНЕНИЯ ПО ВОПРОСАМ ПРИМЕНЕНИЯ ПУНКТА 13</w:t>
      </w:r>
    </w:p>
    <w:p w:rsidR="006069BC" w:rsidRPr="006069BC" w:rsidRDefault="006069BC" w:rsidP="006069BC">
      <w:pPr>
        <w:spacing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69BC">
        <w:rPr>
          <w:rFonts w:ascii="Times New Roman" w:hAnsi="Times New Roman" w:cs="Times New Roman"/>
          <w:color w:val="002060"/>
          <w:sz w:val="24"/>
          <w:szCs w:val="24"/>
        </w:rPr>
        <w:t>Методики изменения (увеличения) цены государственного контракта, предметом которого являются ремонт и (или) содержание автомобильных дорог общего пользования федерального значения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(Приложение к постановлению Правительства Российской Федерации от 28.06.2022 № 1148) (далее – Методика № 1148)</w:t>
      </w:r>
    </w:p>
    <w:p w:rsidR="006069BC" w:rsidRPr="005C2151" w:rsidRDefault="006069BC" w:rsidP="006069BC">
      <w:pPr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069BC" w:rsidRPr="00140FB4" w:rsidRDefault="006069B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B4">
        <w:rPr>
          <w:rFonts w:ascii="Times New Roman" w:hAnsi="Times New Roman" w:cs="Times New Roman"/>
          <w:sz w:val="24"/>
          <w:szCs w:val="24"/>
        </w:rPr>
        <w:t>Согласно пункту 13 Методики № 1148 для контрактов, цена которых определена методом сопоставимых рыночных цен, расчет формируется следующим образом:</w:t>
      </w:r>
    </w:p>
    <w:p w:rsidR="006069BC" w:rsidRPr="00140FB4" w:rsidRDefault="006069B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B4">
        <w:rPr>
          <w:rFonts w:ascii="Times New Roman" w:hAnsi="Times New Roman" w:cs="Times New Roman"/>
          <w:sz w:val="24"/>
          <w:szCs w:val="24"/>
        </w:rPr>
        <w:t xml:space="preserve">а) </w:t>
      </w:r>
      <w:r w:rsidRPr="00140FB4">
        <w:rPr>
          <w:rFonts w:ascii="Times New Roman" w:hAnsi="Times New Roman" w:cs="Times New Roman"/>
          <w:b/>
          <w:sz w:val="24"/>
          <w:szCs w:val="24"/>
        </w:rPr>
        <w:t xml:space="preserve">на остаток стоимости непринятых работ по </w:t>
      </w:r>
      <w:r w:rsidRPr="00140FB4">
        <w:rPr>
          <w:rFonts w:ascii="Times New Roman" w:hAnsi="Times New Roman" w:cs="Times New Roman"/>
          <w:b/>
          <w:sz w:val="24"/>
          <w:szCs w:val="24"/>
          <w:u w:val="single"/>
        </w:rPr>
        <w:t>контракту формируется смета</w:t>
      </w:r>
      <w:r w:rsidRPr="0014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FB4">
        <w:rPr>
          <w:rFonts w:ascii="Times New Roman" w:hAnsi="Times New Roman" w:cs="Times New Roman"/>
          <w:sz w:val="24"/>
          <w:szCs w:val="24"/>
        </w:rPr>
        <w:t>в уровне цен на день выполнения расчета в следующем порядке:</w:t>
      </w:r>
    </w:p>
    <w:p w:rsidR="006069BC" w:rsidRPr="00140FB4" w:rsidRDefault="006069B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B4">
        <w:rPr>
          <w:rFonts w:ascii="Times New Roman" w:hAnsi="Times New Roman" w:cs="Times New Roman"/>
          <w:sz w:val="24"/>
          <w:szCs w:val="24"/>
        </w:rPr>
        <w:t>при использовании сметных нормативов, сведения о которых включены в реестр,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контракта;</w:t>
      </w:r>
    </w:p>
    <w:p w:rsidR="006069BC" w:rsidRPr="00140FB4" w:rsidRDefault="006069B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B4">
        <w:rPr>
          <w:rFonts w:ascii="Times New Roman" w:hAnsi="Times New Roman" w:cs="Times New Roman"/>
          <w:sz w:val="24"/>
          <w:szCs w:val="24"/>
        </w:rPr>
        <w:t xml:space="preserve">при использовании отраслевых сметных нормативов смета формируется с применением индекса фактической инфляции </w:t>
      </w:r>
      <w:r w:rsidRPr="00140FB4">
        <w:rPr>
          <w:rFonts w:ascii="Times New Roman" w:hAnsi="Times New Roman" w:cs="Times New Roman"/>
          <w:b/>
          <w:sz w:val="24"/>
          <w:szCs w:val="24"/>
        </w:rPr>
        <w:t>с дальнейшей индексацией индексом прогнозной инфляции на день исполнения контракта</w:t>
      </w:r>
      <w:r w:rsidRPr="00140FB4">
        <w:rPr>
          <w:rFonts w:ascii="Times New Roman" w:hAnsi="Times New Roman" w:cs="Times New Roman"/>
          <w:sz w:val="24"/>
          <w:szCs w:val="24"/>
        </w:rPr>
        <w:t>.</w:t>
      </w:r>
    </w:p>
    <w:p w:rsidR="006069BC" w:rsidRPr="00140FB4" w:rsidRDefault="006069B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B4">
        <w:rPr>
          <w:rFonts w:ascii="Times New Roman" w:hAnsi="Times New Roman" w:cs="Times New Roman"/>
          <w:sz w:val="24"/>
          <w:szCs w:val="24"/>
        </w:rPr>
        <w:t>При этом расчет индекса прогнозной инфляции на один месяц осуществляется путем извлечения корня 12-й степени из такого индекса, установленного в целом на год. Для определения индекса прогнозной инфляции для периода в несколько месяцев величина индекса прогнозной инфляции, рассчитанная на один месяц, возводится в степень, размер которой соответствует количеству месяцев с начала года;</w:t>
      </w:r>
    </w:p>
    <w:p w:rsidR="006069BC" w:rsidRPr="00140FB4" w:rsidRDefault="006069B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B4">
        <w:rPr>
          <w:rFonts w:ascii="Times New Roman" w:hAnsi="Times New Roman" w:cs="Times New Roman"/>
          <w:sz w:val="24"/>
          <w:szCs w:val="24"/>
        </w:rPr>
        <w:t>б) коэффициент рассчитывается как отношение стоимости сметы, сформированной в соответствии с подпунктом "а" настоящего пункта, к остатку стоимости непринятых работ по контракту.</w:t>
      </w:r>
    </w:p>
    <w:p w:rsidR="006069BC" w:rsidRPr="005C2151" w:rsidRDefault="006069B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069BC" w:rsidRPr="00140FB4" w:rsidRDefault="006069B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40FB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 учетом вышеизложенного для проведения консультационной услуги с учетом положений </w:t>
      </w:r>
      <w:r w:rsidR="00F726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пункта 13 </w:t>
      </w:r>
      <w:r w:rsidRPr="00140FB4">
        <w:rPr>
          <w:rFonts w:ascii="Times New Roman" w:hAnsi="Times New Roman" w:cs="Times New Roman"/>
          <w:b/>
          <w:color w:val="002060"/>
          <w:sz w:val="24"/>
          <w:szCs w:val="24"/>
        </w:rPr>
        <w:t>Методики № 1148 в экспертизу представляется:</w:t>
      </w:r>
    </w:p>
    <w:p w:rsidR="006069BC" w:rsidRPr="00140FB4" w:rsidRDefault="006069BC" w:rsidP="00145ECE">
      <w:pPr>
        <w:pStyle w:val="a3"/>
        <w:numPr>
          <w:ilvl w:val="0"/>
          <w:numId w:val="1"/>
        </w:numPr>
        <w:tabs>
          <w:tab w:val="left" w:pos="993"/>
        </w:tabs>
        <w:spacing w:before="40" w:after="4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40FB4">
        <w:rPr>
          <w:rFonts w:ascii="Times New Roman" w:hAnsi="Times New Roman" w:cs="Times New Roman"/>
          <w:color w:val="002060"/>
          <w:sz w:val="24"/>
          <w:szCs w:val="24"/>
        </w:rPr>
        <w:t>Подтверждение Застройщиком метода определения цены контракта</w:t>
      </w:r>
      <w:r w:rsidR="00F726B0">
        <w:rPr>
          <w:rFonts w:ascii="Times New Roman" w:hAnsi="Times New Roman" w:cs="Times New Roman"/>
          <w:color w:val="002060"/>
          <w:sz w:val="24"/>
          <w:szCs w:val="24"/>
        </w:rPr>
        <w:t xml:space="preserve"> (пункт 13 Методики № 1148 распространяется </w:t>
      </w:r>
      <w:r w:rsidR="00F726B0" w:rsidRPr="00F726B0">
        <w:rPr>
          <w:rFonts w:ascii="Times New Roman" w:hAnsi="Times New Roman" w:cs="Times New Roman"/>
          <w:color w:val="002060"/>
          <w:sz w:val="24"/>
          <w:szCs w:val="24"/>
        </w:rPr>
        <w:t>для контрактов, цена которых определена методом сопоставимых рыночных цен</w:t>
      </w:r>
      <w:r w:rsidR="00F726B0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6069BC" w:rsidRDefault="00F726B0" w:rsidP="00145ECE">
      <w:pPr>
        <w:pStyle w:val="a3"/>
        <w:numPr>
          <w:ilvl w:val="0"/>
          <w:numId w:val="1"/>
        </w:numPr>
        <w:tabs>
          <w:tab w:val="left" w:pos="993"/>
        </w:tabs>
        <w:spacing w:before="40" w:after="4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Справка, подписанная Застройщиком и Подрядчиком в которой указывается: дата составления Расчета; дата и номер государственного контракта; дата начала выполнения работ; дата окончания выполнения работ; затраты в соответствии с контрактом; стоимость работ по контракту; стоимость выполненных работ и стоимость работ, которая подлежит выполнению до окончания срока действия контракта.</w:t>
      </w:r>
    </w:p>
    <w:p w:rsidR="00F726B0" w:rsidRDefault="00F726B0" w:rsidP="00145ECE">
      <w:pPr>
        <w:pStyle w:val="a3"/>
        <w:numPr>
          <w:ilvl w:val="0"/>
          <w:numId w:val="1"/>
        </w:numPr>
        <w:tabs>
          <w:tab w:val="left" w:pos="993"/>
        </w:tabs>
        <w:spacing w:before="40" w:after="4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26B0">
        <w:rPr>
          <w:rFonts w:ascii="Times New Roman" w:hAnsi="Times New Roman" w:cs="Times New Roman"/>
          <w:b/>
          <w:color w:val="002060"/>
          <w:sz w:val="24"/>
          <w:szCs w:val="24"/>
        </w:rPr>
        <w:t>Смета на остаток стоимости непринятых работ</w:t>
      </w:r>
      <w:r>
        <w:rPr>
          <w:rFonts w:ascii="Times New Roman" w:hAnsi="Times New Roman" w:cs="Times New Roman"/>
          <w:color w:val="002060"/>
          <w:sz w:val="24"/>
          <w:szCs w:val="24"/>
        </w:rPr>
        <w:t>. С</w:t>
      </w:r>
      <w:r w:rsidRPr="00F726B0">
        <w:rPr>
          <w:rFonts w:ascii="Times New Roman" w:hAnsi="Times New Roman" w:cs="Times New Roman"/>
          <w:color w:val="002060"/>
          <w:sz w:val="24"/>
          <w:szCs w:val="24"/>
        </w:rPr>
        <w:t xml:space="preserve">мета, сформированная с применением отраслевых сметных нормативов, пересчитывается от уровня цен в которой определены отраслевые нормативы (нормативы, применяемые при проведении работ по ремонту автомобильных дорог федерального значения, утверждены приказами Минтранса России в 2017 году и рассчитаны </w:t>
      </w:r>
      <w:r>
        <w:rPr>
          <w:rFonts w:ascii="Times New Roman" w:hAnsi="Times New Roman" w:cs="Times New Roman"/>
          <w:color w:val="002060"/>
          <w:sz w:val="24"/>
          <w:szCs w:val="24"/>
        </w:rPr>
        <w:t>в уровне цен – январь 2015 года, в</w:t>
      </w:r>
      <w:r w:rsidRPr="00F726B0">
        <w:rPr>
          <w:rFonts w:ascii="Times New Roman" w:hAnsi="Times New Roman" w:cs="Times New Roman"/>
          <w:color w:val="002060"/>
          <w:sz w:val="24"/>
          <w:szCs w:val="24"/>
        </w:rPr>
        <w:t>месте с тем отраслевые сметные нормативы, применяемые при проведении работ по содержанию автомобильных дорог федерального значения, утверждены приказами Минтранса России в 2013 году и рассчитан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ы в уровне цен – июль 2012 года) в уровень цен на дату выполнения Расчета с применением индексов </w:t>
      </w:r>
      <w:r w:rsidRPr="00F726B0">
        <w:rPr>
          <w:rFonts w:ascii="Times New Roman" w:hAnsi="Times New Roman" w:cs="Times New Roman"/>
          <w:color w:val="002060"/>
          <w:sz w:val="24"/>
          <w:szCs w:val="24"/>
        </w:rPr>
        <w:t>фактической инфляции по данным Федеральной службы государственной статистики.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726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 этом сумма по вышеуказанной смете в уровне цен на </w:t>
      </w:r>
      <w:r w:rsidRPr="00F726B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дату выполнения Расчета должна быть равна стоимости непринятых работ, указанной в Справке, подписанной Застройщиком и Подрядчиком.</w:t>
      </w:r>
    </w:p>
    <w:p w:rsidR="00F726B0" w:rsidRDefault="003147D9" w:rsidP="00145ECE">
      <w:pPr>
        <w:pStyle w:val="a3"/>
        <w:numPr>
          <w:ilvl w:val="0"/>
          <w:numId w:val="1"/>
        </w:numPr>
        <w:tabs>
          <w:tab w:val="left" w:pos="993"/>
        </w:tabs>
        <w:spacing w:before="40" w:after="4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Расчет индексов прогнозной инфляции с даты выполнения Расчета до даты исполнения контракта (даты окончания выполнения работ, указанной в Справке, </w:t>
      </w:r>
      <w:r w:rsidRPr="003147D9">
        <w:rPr>
          <w:rFonts w:ascii="Times New Roman" w:hAnsi="Times New Roman" w:cs="Times New Roman"/>
          <w:color w:val="002060"/>
          <w:sz w:val="24"/>
          <w:szCs w:val="24"/>
        </w:rPr>
        <w:t>подписа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нной Застройщиком и Подрядчиком). Индекс прогнозной инфляции </w:t>
      </w:r>
      <w:r w:rsidR="00145ECE">
        <w:rPr>
          <w:rFonts w:ascii="Times New Roman" w:hAnsi="Times New Roman" w:cs="Times New Roman"/>
          <w:color w:val="002060"/>
          <w:sz w:val="24"/>
          <w:szCs w:val="24"/>
        </w:rPr>
        <w:t xml:space="preserve">рассчитывается с применением </w:t>
      </w:r>
      <w:r w:rsidR="00145ECE" w:rsidRPr="00145ECE">
        <w:rPr>
          <w:rFonts w:ascii="Times New Roman" w:hAnsi="Times New Roman" w:cs="Times New Roman"/>
          <w:color w:val="002060"/>
          <w:sz w:val="24"/>
          <w:szCs w:val="24"/>
        </w:rPr>
        <w:t>Индекс</w:t>
      </w:r>
      <w:r w:rsidR="00145ECE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="00145ECE" w:rsidRPr="00145ECE">
        <w:rPr>
          <w:rFonts w:ascii="Times New Roman" w:hAnsi="Times New Roman" w:cs="Times New Roman"/>
          <w:color w:val="002060"/>
          <w:sz w:val="24"/>
          <w:szCs w:val="24"/>
        </w:rPr>
        <w:t>-дефлятор</w:t>
      </w:r>
      <w:r w:rsidR="00145ECE">
        <w:rPr>
          <w:rFonts w:ascii="Times New Roman" w:hAnsi="Times New Roman" w:cs="Times New Roman"/>
          <w:color w:val="002060"/>
          <w:sz w:val="24"/>
          <w:szCs w:val="24"/>
        </w:rPr>
        <w:t>ов*</w:t>
      </w:r>
      <w:r w:rsidR="00145ECE" w:rsidRPr="00145ECE">
        <w:rPr>
          <w:rFonts w:ascii="Times New Roman" w:hAnsi="Times New Roman" w:cs="Times New Roman"/>
          <w:color w:val="002060"/>
          <w:sz w:val="24"/>
          <w:szCs w:val="24"/>
        </w:rPr>
        <w:t>, утвержденны</w:t>
      </w:r>
      <w:r w:rsidR="00145ECE">
        <w:rPr>
          <w:rFonts w:ascii="Times New Roman" w:hAnsi="Times New Roman" w:cs="Times New Roman"/>
          <w:color w:val="002060"/>
          <w:sz w:val="24"/>
          <w:szCs w:val="24"/>
        </w:rPr>
        <w:t>х</w:t>
      </w:r>
      <w:r w:rsidR="00145ECE" w:rsidRPr="00145ECE">
        <w:rPr>
          <w:rFonts w:ascii="Times New Roman" w:hAnsi="Times New Roman" w:cs="Times New Roman"/>
          <w:color w:val="002060"/>
          <w:sz w:val="24"/>
          <w:szCs w:val="24"/>
        </w:rPr>
        <w:t xml:space="preserve"> в установленном порядке Министерством экономического развития Российской Федерации</w:t>
      </w:r>
      <w:r w:rsidR="00145EC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45ECE" w:rsidRPr="005C2151" w:rsidRDefault="00145ECE" w:rsidP="00145ECE">
      <w:pPr>
        <w:pStyle w:val="a3"/>
        <w:tabs>
          <w:tab w:val="left" w:pos="993"/>
        </w:tabs>
        <w:spacing w:before="40" w:after="4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2060"/>
          <w:sz w:val="12"/>
          <w:szCs w:val="12"/>
        </w:rPr>
      </w:pPr>
    </w:p>
    <w:p w:rsidR="00145ECE" w:rsidRPr="00145ECE" w:rsidRDefault="00145ECE" w:rsidP="00145ECE">
      <w:pPr>
        <w:tabs>
          <w:tab w:val="left" w:pos="993"/>
        </w:tabs>
        <w:spacing w:before="40" w:after="40" w:line="276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45ECE">
        <w:rPr>
          <w:rFonts w:ascii="Times New Roman" w:hAnsi="Times New Roman" w:cs="Times New Roman"/>
          <w:b/>
          <w:color w:val="C00000"/>
          <w:sz w:val="24"/>
          <w:szCs w:val="24"/>
        </w:rPr>
        <w:t>*ВАЖНО!</w:t>
      </w:r>
      <w:r w:rsidRPr="00145E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45ECE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Постановлением Правительства Российской Федерации от 30.05.2017 </w:t>
      </w:r>
      <w:r w:rsidR="00CC0E19">
        <w:rPr>
          <w:rFonts w:ascii="Times New Roman" w:hAnsi="Times New Roman" w:cs="Times New Roman"/>
          <w:color w:val="002060"/>
          <w:sz w:val="24"/>
          <w:szCs w:val="24"/>
        </w:rPr>
        <w:br/>
      </w:r>
      <w:bookmarkStart w:id="0" w:name="_GoBack"/>
      <w:bookmarkEnd w:id="0"/>
      <w:r w:rsidRPr="00145ECE">
        <w:rPr>
          <w:rFonts w:ascii="Times New Roman" w:hAnsi="Times New Roman" w:cs="Times New Roman"/>
          <w:color w:val="002060"/>
          <w:sz w:val="24"/>
          <w:szCs w:val="24"/>
        </w:rPr>
        <w:t>№ 658 утверждены Правила расчета размера бюджетных ассигнований федерального бюджета на капитальный ремонт, ремонт и содержание автомобильных дорог федерального значения (далее – Правила).</w:t>
      </w:r>
    </w:p>
    <w:p w:rsidR="00145ECE" w:rsidRPr="00145ECE" w:rsidRDefault="00145ECE" w:rsidP="00145ECE">
      <w:pPr>
        <w:tabs>
          <w:tab w:val="left" w:pos="993"/>
        </w:tabs>
        <w:spacing w:before="40" w:after="40" w:line="276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45ECE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пункту 5 Правил размер бюджетных ассигнований федерального бюджета на </w:t>
      </w:r>
      <w:r w:rsidRPr="00145ECE">
        <w:rPr>
          <w:rFonts w:ascii="Times New Roman" w:hAnsi="Times New Roman" w:cs="Times New Roman"/>
          <w:b/>
          <w:color w:val="002060"/>
          <w:sz w:val="24"/>
          <w:szCs w:val="24"/>
        </w:rPr>
        <w:t>ремонт автомобильных дорог</w:t>
      </w:r>
      <w:r w:rsidRPr="00145ECE">
        <w:rPr>
          <w:rFonts w:ascii="Times New Roman" w:hAnsi="Times New Roman" w:cs="Times New Roman"/>
          <w:color w:val="002060"/>
          <w:sz w:val="24"/>
          <w:szCs w:val="24"/>
        </w:rPr>
        <w:t xml:space="preserve"> федерального значения определяется с применением</w:t>
      </w:r>
      <w:r w:rsidRPr="00145ECE">
        <w:t xml:space="preserve"> </w:t>
      </w:r>
      <w:r w:rsidRPr="00145E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индексов-дефляторов </w:t>
      </w:r>
      <w:r w:rsidRPr="00145EC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инвестиции в основной капитал</w:t>
      </w:r>
      <w:r w:rsidRPr="00145ECE">
        <w:rPr>
          <w:rFonts w:ascii="Times New Roman" w:hAnsi="Times New Roman" w:cs="Times New Roman"/>
          <w:color w:val="002060"/>
          <w:sz w:val="24"/>
          <w:szCs w:val="24"/>
        </w:rPr>
        <w:t xml:space="preserve"> за счет всех источников финансирования.</w:t>
      </w:r>
    </w:p>
    <w:p w:rsidR="00145ECE" w:rsidRPr="00145ECE" w:rsidRDefault="00145ECE" w:rsidP="00145ECE">
      <w:pPr>
        <w:tabs>
          <w:tab w:val="left" w:pos="993"/>
        </w:tabs>
        <w:spacing w:before="40" w:after="40" w:line="276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45ECE">
        <w:rPr>
          <w:rFonts w:ascii="Times New Roman" w:hAnsi="Times New Roman" w:cs="Times New Roman"/>
          <w:color w:val="002060"/>
          <w:sz w:val="24"/>
          <w:szCs w:val="24"/>
        </w:rPr>
        <w:t xml:space="preserve">Вместе с тем в соответствии с пунктом 6 Правил размер бюджетных ассигнований федерального бюджета на </w:t>
      </w:r>
      <w:r w:rsidRPr="00145ECE">
        <w:rPr>
          <w:rFonts w:ascii="Times New Roman" w:hAnsi="Times New Roman" w:cs="Times New Roman"/>
          <w:b/>
          <w:color w:val="002060"/>
          <w:sz w:val="24"/>
          <w:szCs w:val="24"/>
        </w:rPr>
        <w:t>содержание автомобильных дорог</w:t>
      </w:r>
      <w:r w:rsidRPr="00145ECE">
        <w:rPr>
          <w:rFonts w:ascii="Times New Roman" w:hAnsi="Times New Roman" w:cs="Times New Roman"/>
          <w:color w:val="002060"/>
          <w:sz w:val="24"/>
          <w:szCs w:val="24"/>
        </w:rPr>
        <w:t xml:space="preserve"> федерального значения определяется с применением</w:t>
      </w:r>
      <w:r w:rsidRPr="00145ECE">
        <w:t xml:space="preserve"> </w:t>
      </w:r>
      <w:r w:rsidRPr="00145EC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индексов-дефляторов</w:t>
      </w:r>
      <w:r w:rsidRPr="00145ECE">
        <w:rPr>
          <w:b/>
          <w:u w:val="single"/>
        </w:rPr>
        <w:t xml:space="preserve"> </w:t>
      </w:r>
      <w:r w:rsidRPr="00145EC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потребительских цен</w:t>
      </w:r>
      <w:r w:rsidRPr="00145EC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C59CC" w:rsidRPr="005C2151" w:rsidRDefault="004C59CC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45ECE" w:rsidRDefault="00145ECE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Обращается особое внимание, что при проведении экспертизы в отношении работ </w:t>
      </w:r>
      <w:r w:rsidRPr="003B44D1">
        <w:rPr>
          <w:rFonts w:ascii="Times New Roman" w:hAnsi="Times New Roman" w:cs="Times New Roman"/>
          <w:b/>
          <w:color w:val="002060"/>
          <w:sz w:val="24"/>
          <w:szCs w:val="24"/>
        </w:rPr>
        <w:t>по ремонту автомобильных дорог</w:t>
      </w:r>
      <w:r w:rsidRPr="003B44D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45ECE">
        <w:rPr>
          <w:rFonts w:ascii="Times New Roman" w:hAnsi="Times New Roman" w:cs="Times New Roman"/>
          <w:sz w:val="24"/>
          <w:szCs w:val="24"/>
        </w:rPr>
        <w:t>федерального значения следует применять индексы-дефляторы, сообщаемые Министерством экономического развития Российской Федерации, по строке «</w:t>
      </w:r>
      <w:r w:rsidRPr="003B44D1">
        <w:rPr>
          <w:rFonts w:ascii="Times New Roman" w:hAnsi="Times New Roman" w:cs="Times New Roman"/>
          <w:b/>
          <w:color w:val="002060"/>
          <w:sz w:val="24"/>
          <w:szCs w:val="24"/>
        </w:rPr>
        <w:t>Инвестиции в основной капитал</w:t>
      </w:r>
      <w:r w:rsidRPr="00145E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5ECE" w:rsidRPr="003B44D1" w:rsidRDefault="00145ECE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D1">
        <w:rPr>
          <w:rFonts w:ascii="Times New Roman" w:hAnsi="Times New Roman" w:cs="Times New Roman"/>
          <w:i/>
          <w:sz w:val="24"/>
          <w:szCs w:val="24"/>
        </w:rPr>
        <w:t>прогноз от 18.05.2022</w:t>
      </w:r>
    </w:p>
    <w:p w:rsidR="00145ECE" w:rsidRDefault="003B44D1" w:rsidP="003B44D1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D1">
        <w:rPr>
          <w:noProof/>
        </w:rPr>
        <w:drawing>
          <wp:inline distT="0" distB="0" distL="0" distR="0">
            <wp:extent cx="5940425" cy="63367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CE" w:rsidRPr="003B44D1" w:rsidRDefault="003B44D1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D1">
        <w:rPr>
          <w:rFonts w:ascii="Times New Roman" w:hAnsi="Times New Roman" w:cs="Times New Roman"/>
          <w:i/>
          <w:sz w:val="24"/>
          <w:szCs w:val="24"/>
        </w:rPr>
        <w:t>прогноз от 28.09.2022</w:t>
      </w:r>
    </w:p>
    <w:p w:rsidR="003B44D1" w:rsidRDefault="003B44D1" w:rsidP="003B44D1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D1">
        <w:rPr>
          <w:noProof/>
        </w:rPr>
        <w:drawing>
          <wp:inline distT="0" distB="0" distL="0" distR="0">
            <wp:extent cx="5940425" cy="622621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51" w:rsidRDefault="005C2151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ECE" w:rsidRDefault="00145ECE" w:rsidP="00145ECE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отношении работ на </w:t>
      </w:r>
      <w:r w:rsidRPr="003B44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содержание автомобильных дорог </w:t>
      </w:r>
      <w:r w:rsidRPr="00145ECE">
        <w:rPr>
          <w:rFonts w:ascii="Times New Roman" w:hAnsi="Times New Roman" w:cs="Times New Roman"/>
          <w:sz w:val="24"/>
          <w:szCs w:val="24"/>
        </w:rPr>
        <w:t>следует применять индексы-дефляторы</w:t>
      </w:r>
      <w:r>
        <w:rPr>
          <w:rFonts w:ascii="Times New Roman" w:hAnsi="Times New Roman" w:cs="Times New Roman"/>
          <w:sz w:val="24"/>
          <w:szCs w:val="24"/>
        </w:rPr>
        <w:t xml:space="preserve"> по строке «</w:t>
      </w:r>
      <w:r w:rsidR="003B44D1" w:rsidRPr="003B44D1">
        <w:rPr>
          <w:rFonts w:ascii="Times New Roman" w:hAnsi="Times New Roman" w:cs="Times New Roman"/>
          <w:b/>
          <w:color w:val="C00000"/>
          <w:sz w:val="24"/>
          <w:szCs w:val="24"/>
        </w:rPr>
        <w:t>Индекс</w:t>
      </w:r>
      <w:r w:rsidRPr="003B44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потребительских цен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44D1" w:rsidRPr="003B44D1" w:rsidRDefault="003B44D1" w:rsidP="003B44D1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D1">
        <w:rPr>
          <w:rFonts w:ascii="Times New Roman" w:hAnsi="Times New Roman" w:cs="Times New Roman"/>
          <w:i/>
          <w:sz w:val="24"/>
          <w:szCs w:val="24"/>
        </w:rPr>
        <w:t>прогноз от 18.05.2022</w:t>
      </w:r>
    </w:p>
    <w:p w:rsidR="006069BC" w:rsidRDefault="005C2151" w:rsidP="005C2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1">
        <w:rPr>
          <w:noProof/>
        </w:rPr>
        <w:drawing>
          <wp:inline distT="0" distB="0" distL="0" distR="0">
            <wp:extent cx="5940425" cy="63367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51" w:rsidRPr="003B44D1" w:rsidRDefault="005C2151" w:rsidP="005C2151">
      <w:pPr>
        <w:spacing w:before="40" w:after="4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D1">
        <w:rPr>
          <w:rFonts w:ascii="Times New Roman" w:hAnsi="Times New Roman" w:cs="Times New Roman"/>
          <w:i/>
          <w:sz w:val="24"/>
          <w:szCs w:val="24"/>
        </w:rPr>
        <w:t>прогноз от 28.09.2022</w:t>
      </w:r>
    </w:p>
    <w:p w:rsidR="003B44D1" w:rsidRPr="006069BC" w:rsidRDefault="005C2151" w:rsidP="005C2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1">
        <w:rPr>
          <w:noProof/>
        </w:rPr>
        <w:drawing>
          <wp:inline distT="0" distB="0" distL="0" distR="0">
            <wp:extent cx="5940425" cy="622621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4D1" w:rsidRPr="006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0CF0"/>
    <w:multiLevelType w:val="hybridMultilevel"/>
    <w:tmpl w:val="01D20FE6"/>
    <w:lvl w:ilvl="0" w:tplc="E3F81F5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AF4D27"/>
    <w:multiLevelType w:val="hybridMultilevel"/>
    <w:tmpl w:val="2AF43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FA"/>
    <w:rsid w:val="00140FB4"/>
    <w:rsid w:val="00145ECE"/>
    <w:rsid w:val="003147D9"/>
    <w:rsid w:val="003B44D1"/>
    <w:rsid w:val="004C59CC"/>
    <w:rsid w:val="005C2151"/>
    <w:rsid w:val="006069BC"/>
    <w:rsid w:val="007405FA"/>
    <w:rsid w:val="00CC0E19"/>
    <w:rsid w:val="00F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76C8"/>
  <w15:chartTrackingRefBased/>
  <w15:docId w15:val="{429DE40C-098D-4F07-99DE-5F68AA8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Дюкарев Леонид Александрович</dc:creator>
  <cp:keywords/>
  <dc:description/>
  <cp:lastModifiedBy>Ковтун Ирина Викторовна</cp:lastModifiedBy>
  <cp:revision>2</cp:revision>
  <dcterms:created xsi:type="dcterms:W3CDTF">2022-11-25T11:10:00Z</dcterms:created>
  <dcterms:modified xsi:type="dcterms:W3CDTF">2022-11-25T11:10:00Z</dcterms:modified>
</cp:coreProperties>
</file>